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7ED" w:rsidRPr="00AB71B2" w:rsidRDefault="00AE07ED" w:rsidP="00AE07ED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 w:rsidRPr="00AB71B2"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 w:rsidRPr="00AB71B2">
        <w:rPr>
          <w:rFonts w:ascii="Calibri" w:hAnsi="Calibri" w:cs="Calibri"/>
          <w:color w:val="4F81BD"/>
          <w:sz w:val="24"/>
          <w:lang w:val="el-GR"/>
        </w:rPr>
        <w:t xml:space="preserve">  (σε ευρώ)</w:t>
      </w:r>
    </w:p>
    <w:p w:rsidR="00AE07ED" w:rsidRDefault="00AE07ED" w:rsidP="00AE07ED">
      <w:pPr>
        <w:jc w:val="both"/>
      </w:pPr>
    </w:p>
    <w:p w:rsidR="00AE07ED" w:rsidRPr="007B656D" w:rsidRDefault="00AE07ED" w:rsidP="00AE07ED">
      <w:pPr>
        <w:spacing w:after="32" w:line="248" w:lineRule="auto"/>
        <w:rPr>
          <w:b/>
          <w:color w:val="FF0000"/>
        </w:rPr>
      </w:pPr>
      <w:r>
        <w:rPr>
          <w:b/>
        </w:rPr>
        <w:t>ΠΡΟΣ:</w:t>
      </w:r>
    </w:p>
    <w:p w:rsidR="00AE07ED" w:rsidRDefault="00AE07ED" w:rsidP="00AE07ED">
      <w:pPr>
        <w:spacing w:after="32" w:line="248" w:lineRule="auto"/>
        <w:ind w:left="-5"/>
        <w:rPr>
          <w:b/>
        </w:rPr>
      </w:pPr>
      <w:r>
        <w:rPr>
          <w:b/>
        </w:rPr>
        <w:t>ΔΕΥΑ ΚΙΛΕΛΕΡ</w:t>
      </w:r>
    </w:p>
    <w:p w:rsidR="00AE07ED" w:rsidRPr="00602432" w:rsidRDefault="00AE07ED" w:rsidP="00AE07ED">
      <w:pPr>
        <w:spacing w:after="32" w:line="248" w:lineRule="auto"/>
        <w:ind w:left="-5"/>
        <w:rPr>
          <w:b/>
        </w:rPr>
      </w:pPr>
      <w:r w:rsidRPr="00602432">
        <w:rPr>
          <w:b/>
        </w:rPr>
        <w:t>ΠΛΑΤΥΚΑΜΠΟΣ, ΚΙΛΕΛΕΡ, ΛΑΡΙΣΑ</w:t>
      </w:r>
    </w:p>
    <w:p w:rsidR="00AE07ED" w:rsidRDefault="00AE07ED" w:rsidP="00AE07ED">
      <w:pPr>
        <w:spacing w:after="32" w:line="248" w:lineRule="auto"/>
        <w:ind w:left="-5"/>
      </w:pPr>
    </w:p>
    <w:p w:rsidR="00AE07ED" w:rsidRDefault="00AE07ED" w:rsidP="00AE07ED">
      <w:pPr>
        <w:ind w:left="163"/>
        <w:jc w:val="center"/>
        <w:rPr>
          <w:rFonts w:asciiTheme="majorHAnsi" w:hAnsiTheme="majorHAnsi"/>
          <w:b/>
        </w:rPr>
      </w:pPr>
      <w:r w:rsidRPr="00B46573">
        <w:rPr>
          <w:rFonts w:asciiTheme="majorHAnsi" w:hAnsiTheme="majorHAnsi"/>
          <w:b/>
        </w:rPr>
        <w:t xml:space="preserve">ΣΥΝΟΠΤΙΚΟΣ ΔΙΑΓΩΝΙΣΜΟΣ ΓΙΑ ΚΑΤΑΓΡΑΦΗ ΕΝΔΕΙΞΕΩΝ ΥΔΡΟΜΕΤΡΩΝ, ΤΑΥΤΟΠΟΙΗΣΗ ΣΤΟΙΧΕΙΩΝ ΚΑΙ ΔΗΜΙΟΥΡΓΙΑ ΝΕΑΣ ΒΑΣΗΣ ΔΕΔΟΜΕΝΩΝ, ΛΕΙΤΟΥΡΓΙΑ CALLCENTER, ΕΛΕΓΧΟΣ ΠΑΡΑΝΟΜΩΝ ΣΥΝΔΕΣΕΩΝ, ΣΤΗ ΔΕΥΑ ΚΙΛΕΛΕΡ, </w:t>
      </w:r>
      <w:r>
        <w:rPr>
          <w:rFonts w:asciiTheme="majorHAnsi" w:hAnsiTheme="majorHAnsi"/>
          <w:b/>
        </w:rPr>
        <w:t>ΕΤΟΥΣ 2021.</w:t>
      </w:r>
    </w:p>
    <w:p w:rsidR="00AE07ED" w:rsidRDefault="00AE07ED" w:rsidP="00AE07ED">
      <w:pPr>
        <w:ind w:left="163"/>
        <w:jc w:val="center"/>
        <w:rPr>
          <w:rFonts w:asciiTheme="majorHAnsi" w:hAnsiTheme="majorHAnsi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22"/>
      </w:tblGrid>
      <w:tr w:rsidR="00AE07ED" w:rsidTr="006A2D8E">
        <w:tc>
          <w:tcPr>
            <w:tcW w:w="10626" w:type="dxa"/>
          </w:tcPr>
          <w:tbl>
            <w:tblPr>
              <w:tblW w:w="0" w:type="auto"/>
              <w:tblLook w:val="0000"/>
            </w:tblPr>
            <w:tblGrid>
              <w:gridCol w:w="1269"/>
            </w:tblGrid>
            <w:tr w:rsidR="00AE07ED" w:rsidRPr="003846E4" w:rsidTr="006A2D8E">
              <w:trPr>
                <w:trHeight w:val="530"/>
              </w:trPr>
              <w:tc>
                <w:tcPr>
                  <w:tcW w:w="1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AE07ED" w:rsidRPr="003846E4" w:rsidRDefault="00AE07ED" w:rsidP="006A2D8E">
                  <w:pPr>
                    <w:rPr>
                      <w:rFonts w:ascii="Calibri" w:hAnsi="Calibri"/>
                    </w:rPr>
                  </w:pPr>
                  <w:r w:rsidRPr="003806C7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3806C7">
                    <w:rPr>
                      <w:rFonts w:ascii="Calibri" w:hAnsi="Calibri" w:cs="Calibri"/>
                      <w:b/>
                    </w:rPr>
                    <w:t>/</w:t>
                  </w:r>
                  <w:r w:rsidRPr="003806C7">
                    <w:rPr>
                      <w:rFonts w:ascii="Calibri" w:hAnsi="Calibri" w:cs="Calibri"/>
                      <w:b/>
                      <w:lang w:val="en-US"/>
                    </w:rPr>
                    <w:t>A</w:t>
                  </w:r>
                  <w:r w:rsidRPr="003806C7">
                    <w:rPr>
                      <w:rFonts w:ascii="Calibri" w:hAnsi="Calibri" w:cs="Calibri"/>
                      <w:b/>
                    </w:rPr>
                    <w:t>:</w:t>
                  </w:r>
                </w:p>
              </w:tc>
            </w:tr>
          </w:tbl>
          <w:p w:rsidR="00AE07ED" w:rsidRPr="003806C7" w:rsidRDefault="00AE07ED" w:rsidP="006A2D8E">
            <w:pPr>
              <w:rPr>
                <w:rFonts w:ascii="Calibri" w:hAnsi="Calibri"/>
              </w:rPr>
            </w:pPr>
          </w:p>
        </w:tc>
      </w:tr>
    </w:tbl>
    <w:p w:rsidR="00AE07ED" w:rsidRPr="00F939F0" w:rsidRDefault="00AE07ED" w:rsidP="00AE07ED">
      <w:pPr>
        <w:ind w:left="163"/>
        <w:jc w:val="center"/>
        <w:rPr>
          <w:rFonts w:asciiTheme="majorHAnsi" w:hAnsiTheme="majorHAns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6"/>
        <w:gridCol w:w="2204"/>
        <w:gridCol w:w="1899"/>
        <w:gridCol w:w="1943"/>
      </w:tblGrid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b/>
                <w:bCs/>
                <w:sz w:val="24"/>
              </w:rPr>
              <w:t>Υπηρεσία</w:t>
            </w:r>
            <w:proofErr w:type="spellEnd"/>
          </w:p>
        </w:tc>
        <w:tc>
          <w:tcPr>
            <w:tcW w:w="2437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77" w:right="46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b/>
                <w:bCs/>
                <w:sz w:val="24"/>
              </w:rPr>
              <w:t>Προϋπολογισμός</w:t>
            </w:r>
            <w:proofErr w:type="spellEnd"/>
          </w:p>
        </w:tc>
        <w:tc>
          <w:tcPr>
            <w:tcW w:w="2219" w:type="dxa"/>
          </w:tcPr>
          <w:p w:rsidR="00AE07ED" w:rsidRPr="00F939F0" w:rsidRDefault="00AE07ED" w:rsidP="006A2D8E">
            <w:pPr>
              <w:pStyle w:val="a3"/>
              <w:spacing w:line="266" w:lineRule="auto"/>
              <w:ind w:right="68" w:hanging="10"/>
              <w:jc w:val="center"/>
              <w:rPr>
                <w:rFonts w:asciiTheme="majorHAnsi" w:hAnsiTheme="majorHAnsi"/>
                <w:b/>
                <w:bCs/>
                <w:sz w:val="24"/>
              </w:rPr>
            </w:pPr>
            <w:r w:rsidRPr="003846E4">
              <w:rPr>
                <w:b/>
                <w:szCs w:val="22"/>
              </w:rPr>
              <w:t>ΠΡΟΣΦΕΡΟΜΕΝΗ ΤΙΜΗ (</w:t>
            </w:r>
            <w:proofErr w:type="spellStart"/>
            <w:r w:rsidRPr="003846E4">
              <w:rPr>
                <w:b/>
                <w:szCs w:val="22"/>
              </w:rPr>
              <w:t>Ολογράφως</w:t>
            </w:r>
            <w:proofErr w:type="spellEnd"/>
            <w:r w:rsidRPr="003846E4">
              <w:rPr>
                <w:b/>
                <w:szCs w:val="22"/>
              </w:rPr>
              <w:t>)</w:t>
            </w:r>
          </w:p>
        </w:tc>
        <w:tc>
          <w:tcPr>
            <w:tcW w:w="2219" w:type="dxa"/>
          </w:tcPr>
          <w:p w:rsidR="00AE07ED" w:rsidRPr="003846E4" w:rsidRDefault="00AE07ED" w:rsidP="006A2D8E">
            <w:pPr>
              <w:pStyle w:val="a3"/>
              <w:spacing w:line="266" w:lineRule="auto"/>
              <w:ind w:left="51" w:right="62" w:hanging="10"/>
              <w:jc w:val="center"/>
              <w:rPr>
                <w:b/>
                <w:szCs w:val="22"/>
              </w:rPr>
            </w:pPr>
            <w:r w:rsidRPr="003846E4">
              <w:rPr>
                <w:b/>
                <w:szCs w:val="22"/>
              </w:rPr>
              <w:t>ΠΡΟΣΦΕΡΟΜΕΝΗ ΤΙΜΗ (</w:t>
            </w:r>
            <w:proofErr w:type="spellStart"/>
            <w:r w:rsidRPr="003846E4">
              <w:rPr>
                <w:b/>
                <w:szCs w:val="22"/>
              </w:rPr>
              <w:t>Αριθμητικώς</w:t>
            </w:r>
            <w:proofErr w:type="spellEnd"/>
            <w:r w:rsidRPr="003846E4">
              <w:rPr>
                <w:b/>
                <w:szCs w:val="22"/>
              </w:rPr>
              <w:t>)</w:t>
            </w:r>
          </w:p>
        </w:tc>
      </w:tr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0F3D2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  <w:lang w:val="el-GR"/>
              </w:rPr>
            </w:pPr>
            <w:r w:rsidRPr="000F3D20">
              <w:rPr>
                <w:rFonts w:asciiTheme="majorHAnsi" w:hAnsiTheme="majorHAnsi"/>
                <w:sz w:val="24"/>
                <w:lang w:val="el-GR"/>
              </w:rPr>
              <w:t xml:space="preserve">Χαρτογράφηση δικτύου μετρήσεων και δημιουργία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MapServing</w:t>
            </w:r>
            <w:proofErr w:type="spellEnd"/>
          </w:p>
        </w:tc>
        <w:tc>
          <w:tcPr>
            <w:tcW w:w="2437" w:type="dxa"/>
            <w:vMerge w:val="restart"/>
            <w:shd w:val="clear" w:color="auto" w:fill="auto"/>
            <w:vAlign w:val="center"/>
          </w:tcPr>
          <w:p w:rsidR="00AE07ED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  <w:lang w:val="en-US"/>
              </w:rPr>
            </w:pPr>
            <w:r>
              <w:rPr>
                <w:rFonts w:asciiTheme="majorHAnsi" w:hAnsiTheme="majorHAnsi"/>
                <w:sz w:val="24"/>
                <w:lang w:val="el-GR"/>
              </w:rPr>
              <w:t>71</w:t>
            </w:r>
            <w:r w:rsidRPr="00F939F0">
              <w:rPr>
                <w:rFonts w:asciiTheme="majorHAnsi" w:hAnsiTheme="majorHAnsi"/>
                <w:sz w:val="24"/>
              </w:rPr>
              <w:t>.</w:t>
            </w:r>
            <w:r>
              <w:rPr>
                <w:rFonts w:asciiTheme="majorHAnsi" w:hAnsiTheme="majorHAnsi"/>
                <w:sz w:val="24"/>
                <w:lang w:val="el-GR"/>
              </w:rPr>
              <w:t>92</w:t>
            </w:r>
            <w:r w:rsidRPr="00F939F0">
              <w:rPr>
                <w:rFonts w:asciiTheme="majorHAnsi" w:hAnsiTheme="majorHAnsi"/>
                <w:sz w:val="24"/>
              </w:rPr>
              <w:t>0,00</w:t>
            </w:r>
            <w:r>
              <w:rPr>
                <w:rFonts w:asciiTheme="majorHAnsi" w:hAnsiTheme="majorHAnsi"/>
                <w:sz w:val="24"/>
              </w:rPr>
              <w:t xml:space="preserve"> €</w:t>
            </w:r>
          </w:p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  <w:lang w:val="en-US"/>
              </w:rPr>
              <w:t>(</w:t>
            </w:r>
            <w:r>
              <w:rPr>
                <w:rFonts w:asciiTheme="majorHAnsi" w:hAnsiTheme="majorHAnsi"/>
                <w:sz w:val="24"/>
                <w:lang w:val="el-GR"/>
              </w:rPr>
              <w:t>58</w:t>
            </w:r>
            <w:r>
              <w:rPr>
                <w:rFonts w:asciiTheme="majorHAnsi" w:hAnsiTheme="majorHAnsi"/>
                <w:sz w:val="24"/>
              </w:rPr>
              <w:t xml:space="preserve">.000,00 € </w:t>
            </w:r>
            <w:proofErr w:type="spellStart"/>
            <w:r>
              <w:rPr>
                <w:rFonts w:asciiTheme="majorHAnsi" w:hAnsiTheme="majorHAnsi"/>
                <w:sz w:val="24"/>
              </w:rPr>
              <w:t>πλέον</w:t>
            </w:r>
            <w:proofErr w:type="spellEnd"/>
            <w:r>
              <w:rPr>
                <w:rFonts w:asciiTheme="majorHAnsi" w:hAnsiTheme="majorHAnsi"/>
                <w:sz w:val="24"/>
              </w:rPr>
              <w:t xml:space="preserve"> Φ.Π.Α.)</w:t>
            </w:r>
          </w:p>
        </w:tc>
        <w:tc>
          <w:tcPr>
            <w:tcW w:w="2219" w:type="dxa"/>
            <w:vMerge w:val="restart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2219" w:type="dxa"/>
            <w:vMerge w:val="restart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sz w:val="24"/>
              </w:rPr>
              <w:t>Μετρήσεις</w:t>
            </w:r>
            <w:proofErr w:type="spellEnd"/>
            <w:r>
              <w:rPr>
                <w:rFonts w:asciiTheme="majorHAnsi" w:hAnsiTheme="majorHAnsi"/>
                <w:sz w:val="24"/>
                <w:lang w:val="el-GR"/>
              </w:rPr>
              <w:t xml:space="preserve">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ενδείξεων</w:t>
            </w:r>
            <w:proofErr w:type="spellEnd"/>
            <w:r>
              <w:rPr>
                <w:rFonts w:asciiTheme="majorHAnsi" w:hAnsiTheme="majorHAnsi"/>
                <w:sz w:val="24"/>
                <w:lang w:val="el-GR"/>
              </w:rPr>
              <w:t xml:space="preserve"> </w:t>
            </w:r>
            <w:r w:rsidRPr="00F939F0">
              <w:rPr>
                <w:rFonts w:asciiTheme="majorHAnsi" w:hAnsiTheme="majorHAnsi"/>
                <w:sz w:val="24"/>
              </w:rPr>
              <w:t>Υδρομέτρων</w:t>
            </w:r>
          </w:p>
        </w:tc>
        <w:tc>
          <w:tcPr>
            <w:tcW w:w="2437" w:type="dxa"/>
            <w:vMerge/>
            <w:shd w:val="clear" w:color="auto" w:fill="auto"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sz w:val="24"/>
              </w:rPr>
              <w:t>Λειτουργία</w:t>
            </w:r>
            <w:proofErr w:type="spellEnd"/>
            <w:r w:rsidRPr="00F939F0">
              <w:rPr>
                <w:rFonts w:asciiTheme="majorHAnsi" w:hAnsiTheme="majorHAnsi"/>
                <w:sz w:val="24"/>
              </w:rPr>
              <w:t xml:space="preserve"> Call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Center</w:t>
            </w:r>
            <w:proofErr w:type="spellEnd"/>
          </w:p>
        </w:tc>
        <w:tc>
          <w:tcPr>
            <w:tcW w:w="2437" w:type="dxa"/>
            <w:vMerge/>
            <w:shd w:val="clear" w:color="auto" w:fill="auto"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sz w:val="24"/>
              </w:rPr>
              <w:t>Ταυτοποίηση</w:t>
            </w:r>
            <w:proofErr w:type="spellEnd"/>
            <w:r w:rsidRPr="00F939F0">
              <w:rPr>
                <w:rFonts w:asciiTheme="majorHAnsi" w:hAnsiTheme="majorHAnsi"/>
                <w:sz w:val="24"/>
              </w:rPr>
              <w:t xml:space="preserve">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Στοιχείων</w:t>
            </w:r>
            <w:proofErr w:type="spellEnd"/>
          </w:p>
        </w:tc>
        <w:tc>
          <w:tcPr>
            <w:tcW w:w="2437" w:type="dxa"/>
            <w:vMerge/>
            <w:shd w:val="clear" w:color="auto" w:fill="auto"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</w:tr>
      <w:tr w:rsidR="00AE07ED" w:rsidRPr="00F939F0" w:rsidTr="006A2D8E">
        <w:trPr>
          <w:jc w:val="center"/>
        </w:trPr>
        <w:tc>
          <w:tcPr>
            <w:tcW w:w="3751" w:type="dxa"/>
            <w:shd w:val="clear" w:color="auto" w:fill="auto"/>
          </w:tcPr>
          <w:p w:rsidR="00AE07ED" w:rsidRPr="00F939F0" w:rsidRDefault="00AE07ED" w:rsidP="006A2D8E">
            <w:pPr>
              <w:pStyle w:val="a3"/>
              <w:spacing w:line="266" w:lineRule="auto"/>
              <w:ind w:left="388" w:right="304" w:hanging="1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939F0">
              <w:rPr>
                <w:rFonts w:asciiTheme="majorHAnsi" w:hAnsiTheme="majorHAnsi"/>
                <w:sz w:val="24"/>
              </w:rPr>
              <w:t>Έλεγχος</w:t>
            </w:r>
            <w:proofErr w:type="spellEnd"/>
            <w:r w:rsidRPr="00F939F0">
              <w:rPr>
                <w:rFonts w:asciiTheme="majorHAnsi" w:hAnsiTheme="majorHAnsi"/>
                <w:sz w:val="24"/>
              </w:rPr>
              <w:t xml:space="preserve">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Παράνομης</w:t>
            </w:r>
            <w:proofErr w:type="spellEnd"/>
            <w:r>
              <w:rPr>
                <w:rFonts w:asciiTheme="majorHAnsi" w:hAnsiTheme="majorHAnsi"/>
                <w:sz w:val="24"/>
                <w:lang w:val="el-GR"/>
              </w:rPr>
              <w:t xml:space="preserve">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Λήψης</w:t>
            </w:r>
            <w:proofErr w:type="spellEnd"/>
            <w:r>
              <w:rPr>
                <w:rFonts w:asciiTheme="majorHAnsi" w:hAnsiTheme="majorHAnsi"/>
                <w:sz w:val="24"/>
                <w:lang w:val="el-GR"/>
              </w:rPr>
              <w:t xml:space="preserve"> </w:t>
            </w:r>
            <w:proofErr w:type="spellStart"/>
            <w:r w:rsidRPr="00F939F0">
              <w:rPr>
                <w:rFonts w:asciiTheme="majorHAnsi" w:hAnsiTheme="majorHAnsi"/>
                <w:sz w:val="24"/>
              </w:rPr>
              <w:t>Νερού</w:t>
            </w:r>
            <w:proofErr w:type="spellEnd"/>
          </w:p>
        </w:tc>
        <w:tc>
          <w:tcPr>
            <w:tcW w:w="2437" w:type="dxa"/>
            <w:vMerge/>
            <w:shd w:val="clear" w:color="auto" w:fill="auto"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  <w:tc>
          <w:tcPr>
            <w:tcW w:w="2219" w:type="dxa"/>
            <w:vMerge/>
          </w:tcPr>
          <w:p w:rsidR="00AE07ED" w:rsidRPr="00F939F0" w:rsidRDefault="00AE07ED" w:rsidP="006A2D8E">
            <w:pPr>
              <w:jc w:val="center"/>
              <w:rPr>
                <w:rFonts w:asciiTheme="majorHAnsi" w:eastAsia="Calibri" w:hAnsiTheme="majorHAnsi"/>
              </w:rPr>
            </w:pPr>
          </w:p>
        </w:tc>
      </w:tr>
    </w:tbl>
    <w:p w:rsidR="00AE07ED" w:rsidRDefault="00AE07ED" w:rsidP="00AE07ED">
      <w:pPr>
        <w:jc w:val="both"/>
      </w:pPr>
    </w:p>
    <w:p w:rsidR="00AE07ED" w:rsidRDefault="00AE07ED" w:rsidP="00AE07ED">
      <w:pPr>
        <w:jc w:val="center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Ο ΠΡΟΣΦΕΡΩΝ</w:t>
      </w:r>
    </w:p>
    <w:p w:rsidR="00AE07ED" w:rsidRDefault="00AE07ED" w:rsidP="00AE07ED">
      <w:pPr>
        <w:jc w:val="center"/>
        <w:rPr>
          <w:rFonts w:ascii="Calibri" w:hAnsi="Calibri" w:cs="Calibri"/>
          <w:i/>
          <w:sz w:val="20"/>
          <w:szCs w:val="20"/>
        </w:rPr>
      </w:pPr>
    </w:p>
    <w:p w:rsidR="00AE07ED" w:rsidRPr="003846E4" w:rsidRDefault="00AE07ED" w:rsidP="00AE07ED">
      <w:pPr>
        <w:jc w:val="center"/>
        <w:rPr>
          <w:rFonts w:ascii="Calibri" w:hAnsi="Calibri"/>
          <w:sz w:val="20"/>
          <w:szCs w:val="20"/>
        </w:rPr>
      </w:pPr>
      <w:r w:rsidRPr="003846E4">
        <w:rPr>
          <w:rFonts w:ascii="Calibri" w:hAnsi="Calibri" w:cs="Calibri"/>
          <w:i/>
          <w:sz w:val="20"/>
          <w:szCs w:val="20"/>
          <w:lang w:val="en-US"/>
        </w:rPr>
        <w:t>(TO</w:t>
      </w:r>
      <w:r w:rsidRPr="003846E4">
        <w:rPr>
          <w:rFonts w:ascii="Calibri" w:hAnsi="Calibri" w:cs="Calibri"/>
          <w:i/>
          <w:sz w:val="20"/>
          <w:szCs w:val="20"/>
        </w:rPr>
        <w:t>Π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O</w:t>
      </w:r>
      <w:r w:rsidRPr="003846E4">
        <w:rPr>
          <w:rFonts w:ascii="Calibri" w:hAnsi="Calibri" w:cs="Calibri"/>
          <w:i/>
          <w:sz w:val="20"/>
          <w:szCs w:val="20"/>
        </w:rPr>
        <w:t>Σ</w:t>
      </w:r>
      <w:r w:rsidRPr="003846E4">
        <w:rPr>
          <w:rFonts w:ascii="Calibri" w:hAnsi="Calibri" w:cs="Calibri"/>
          <w:i/>
          <w:sz w:val="20"/>
          <w:szCs w:val="20"/>
          <w:lang w:val="en-US"/>
        </w:rPr>
        <w:t>)</w:t>
      </w:r>
      <w:r>
        <w:rPr>
          <w:rFonts w:ascii="Calibri" w:hAnsi="Calibri" w:cs="Calibri"/>
          <w:sz w:val="20"/>
          <w:szCs w:val="20"/>
        </w:rPr>
        <w:t>, …../…./2020</w:t>
      </w:r>
      <w:r w:rsidRPr="003846E4">
        <w:rPr>
          <w:rFonts w:ascii="Calibri" w:hAnsi="Calibri" w:cs="Calibri"/>
          <w:sz w:val="20"/>
          <w:szCs w:val="20"/>
        </w:rPr>
        <w:t xml:space="preserve"> - ΥΠΟΓΡΑΦΗ – ΣΦΡΑΓΙΔΑ:</w:t>
      </w:r>
    </w:p>
    <w:p w:rsidR="00E75B46" w:rsidRDefault="00E75B46"/>
    <w:sectPr w:rsidR="00E75B46" w:rsidSect="00E75B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AE07ED"/>
    <w:rsid w:val="001658FD"/>
    <w:rsid w:val="00551A68"/>
    <w:rsid w:val="007779AC"/>
    <w:rsid w:val="00AE07ED"/>
    <w:rsid w:val="00D07DCA"/>
    <w:rsid w:val="00D17328"/>
    <w:rsid w:val="00E7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qFormat/>
    <w:rsid w:val="00AE07ED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rsid w:val="00AE07ED"/>
    <w:rPr>
      <w:rFonts w:ascii="Arial" w:eastAsia="Times New Roman" w:hAnsi="Arial" w:cs="Times New Roman"/>
      <w:b/>
      <w:bCs/>
      <w:szCs w:val="28"/>
      <w:lang w:val="en-GB" w:eastAsia="zh-CN"/>
    </w:rPr>
  </w:style>
  <w:style w:type="paragraph" w:styleId="a3">
    <w:name w:val="Body Text"/>
    <w:basedOn w:val="a"/>
    <w:link w:val="Char"/>
    <w:uiPriority w:val="1"/>
    <w:qFormat/>
    <w:rsid w:val="00AE07ED"/>
    <w:pPr>
      <w:suppressAutoHyphens/>
      <w:spacing w:after="240"/>
      <w:jc w:val="both"/>
    </w:pPr>
    <w:rPr>
      <w:rFonts w:ascii="Calibri" w:hAnsi="Calibri" w:cs="Calibri"/>
      <w:sz w:val="22"/>
      <w:lang w:val="en-GB" w:eastAsia="zh-CN"/>
    </w:rPr>
  </w:style>
  <w:style w:type="character" w:customStyle="1" w:styleId="Char">
    <w:name w:val="Σώμα κειμένου Char"/>
    <w:basedOn w:val="a0"/>
    <w:link w:val="a3"/>
    <w:uiPriority w:val="1"/>
    <w:rsid w:val="00AE07ED"/>
    <w:rPr>
      <w:rFonts w:ascii="Calibri" w:eastAsia="Times New Roman" w:hAnsi="Calibri" w:cs="Calibri"/>
      <w:szCs w:val="24"/>
      <w:lang w:val="en-GB" w:eastAsia="zh-CN"/>
    </w:rPr>
  </w:style>
  <w:style w:type="table" w:styleId="a4">
    <w:name w:val="Table Grid"/>
    <w:basedOn w:val="a1"/>
    <w:uiPriority w:val="59"/>
    <w:rsid w:val="00AE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568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2020-12-12T11:16:00Z</dcterms:created>
  <dcterms:modified xsi:type="dcterms:W3CDTF">2020-12-12T11:16:00Z</dcterms:modified>
</cp:coreProperties>
</file>